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319C4" w14:textId="77777777" w:rsidR="00D87D53" w:rsidRPr="009201AF" w:rsidRDefault="00D87D53" w:rsidP="00D87D53">
      <w:pPr>
        <w:bidi/>
        <w:jc w:val="center"/>
        <w:rPr>
          <w:rFonts w:cstheme="minorHAnsi"/>
          <w:b/>
          <w:bCs/>
          <w:sz w:val="36"/>
          <w:szCs w:val="36"/>
          <w:u w:val="single"/>
          <w:rtl/>
          <w:lang w:bidi="ar-EG"/>
        </w:rPr>
      </w:pPr>
      <w:r w:rsidRPr="009201AF">
        <w:rPr>
          <w:rFonts w:cstheme="minorHAnsi"/>
          <w:b/>
          <w:bCs/>
          <w:sz w:val="36"/>
          <w:szCs w:val="36"/>
          <w:u w:val="single"/>
          <w:rtl/>
          <w:lang w:bidi="ar-EG"/>
        </w:rPr>
        <w:t>بيع خردة بالمزايدة المحدودة</w:t>
      </w:r>
    </w:p>
    <w:p w14:paraId="76206A4A" w14:textId="77777777" w:rsidR="00D87D53" w:rsidRPr="009201AF" w:rsidRDefault="00D87D53" w:rsidP="00D87D53">
      <w:pPr>
        <w:bidi/>
        <w:jc w:val="both"/>
        <w:rPr>
          <w:rFonts w:cstheme="minorHAnsi"/>
          <w:b/>
          <w:bCs/>
          <w:sz w:val="36"/>
          <w:szCs w:val="36"/>
          <w:rtl/>
          <w:lang w:bidi="ar-EG"/>
        </w:rPr>
      </w:pPr>
      <w:r w:rsidRPr="009201AF">
        <w:rPr>
          <w:rFonts w:cstheme="minorHAnsi"/>
          <w:b/>
          <w:bCs/>
          <w:sz w:val="36"/>
          <w:szCs w:val="36"/>
          <w:rtl/>
          <w:lang w:bidi="ar-EG"/>
        </w:rPr>
        <w:t>تعلن الشركة الحديثة للحفر (</w:t>
      </w:r>
      <w:r w:rsidRPr="009201AF">
        <w:rPr>
          <w:rFonts w:cstheme="minorHAnsi"/>
          <w:b/>
          <w:bCs/>
          <w:sz w:val="36"/>
          <w:szCs w:val="36"/>
          <w:lang w:bidi="ar-EG"/>
        </w:rPr>
        <w:t>MDC</w:t>
      </w:r>
      <w:r w:rsidRPr="009201AF">
        <w:rPr>
          <w:rFonts w:cstheme="minorHAnsi"/>
          <w:b/>
          <w:bCs/>
          <w:sz w:val="36"/>
          <w:szCs w:val="36"/>
          <w:rtl/>
          <w:lang w:bidi="ar-EG"/>
        </w:rPr>
        <w:t xml:space="preserve">) و عنوانها الاداري  16و/6 شارع النصر، المعادي الجديدة – القاهرة – </w:t>
      </w:r>
    </w:p>
    <w:p w14:paraId="549A7CE9" w14:textId="77777777" w:rsidR="00D87D53" w:rsidRPr="009201AF" w:rsidRDefault="00D87D53" w:rsidP="00D87D53">
      <w:pPr>
        <w:bidi/>
        <w:jc w:val="both"/>
        <w:rPr>
          <w:rFonts w:cstheme="minorHAnsi"/>
          <w:b/>
          <w:bCs/>
          <w:sz w:val="36"/>
          <w:szCs w:val="36"/>
          <w:rtl/>
          <w:lang w:bidi="ar-EG"/>
        </w:rPr>
      </w:pPr>
    </w:p>
    <w:p w14:paraId="45B6E35E" w14:textId="77777777" w:rsidR="00D87D53" w:rsidRPr="009201AF" w:rsidRDefault="00D87D53" w:rsidP="00D87D53">
      <w:pPr>
        <w:bidi/>
        <w:jc w:val="both"/>
        <w:rPr>
          <w:rFonts w:cstheme="minorHAnsi"/>
          <w:b/>
          <w:bCs/>
          <w:sz w:val="24"/>
          <w:szCs w:val="24"/>
          <w:rtl/>
        </w:rPr>
      </w:pPr>
      <w:r w:rsidRPr="009201AF">
        <w:rPr>
          <w:rFonts w:cstheme="minorHAnsi"/>
          <w:b/>
          <w:bCs/>
          <w:sz w:val="36"/>
          <w:szCs w:val="36"/>
          <w:rtl/>
          <w:lang w:bidi="ar-EG"/>
        </w:rPr>
        <w:t>عن رغبتها في بيع لوطات خردة كما بالكشف المرفق.</w:t>
      </w:r>
    </w:p>
    <w:p w14:paraId="143D5622" w14:textId="37D37244" w:rsidR="00D87D53" w:rsidRPr="009201AF" w:rsidRDefault="00D87D53" w:rsidP="00D87D53">
      <w:pPr>
        <w:bidi/>
        <w:jc w:val="both"/>
        <w:rPr>
          <w:rFonts w:cstheme="minorHAnsi"/>
        </w:rPr>
      </w:pPr>
      <w:r w:rsidRPr="009201AF">
        <w:rPr>
          <w:rFonts w:cstheme="minorHAnsi"/>
          <w:b/>
          <w:bCs/>
          <w:sz w:val="36"/>
          <w:szCs w:val="36"/>
          <w:rtl/>
          <w:lang w:bidi="ar-EG"/>
        </w:rPr>
        <w:t xml:space="preserve"> </w:t>
      </w:r>
    </w:p>
    <w:p w14:paraId="101E06AF" w14:textId="77777777" w:rsidR="00D87D53" w:rsidRPr="009201AF" w:rsidRDefault="00D87D53" w:rsidP="00D87D53">
      <w:pPr>
        <w:jc w:val="right"/>
        <w:rPr>
          <w:rFonts w:cstheme="minorHAnsi"/>
          <w:b/>
          <w:bCs/>
          <w:sz w:val="36"/>
          <w:szCs w:val="36"/>
          <w:lang w:bidi="ar-EG"/>
        </w:rPr>
      </w:pPr>
      <w:r w:rsidRPr="009201AF">
        <w:rPr>
          <w:rFonts w:cstheme="minorHAnsi"/>
          <w:b/>
          <w:bCs/>
          <w:sz w:val="36"/>
          <w:szCs w:val="36"/>
          <w:rtl/>
          <w:lang w:bidi="ar-EG"/>
        </w:rPr>
        <w:t xml:space="preserve">فعلى من يرغب من الشركات او الافراد ان يتقدم بعرض اسعار من خلال مظروف مغلق الى ادارة الشركة على ان تكون المعاينة بموقع الشركة بمدينة بدر – قطعة رقم أ منطقة 47 فدان – طريق الروبيكي بجوار شركة بتروجت.  </w:t>
      </w:r>
    </w:p>
    <w:p w14:paraId="6AF3211E" w14:textId="66176F65" w:rsidR="00D87D53" w:rsidRPr="009201AF" w:rsidRDefault="00D87D53" w:rsidP="00D87D53">
      <w:pPr>
        <w:jc w:val="right"/>
        <w:rPr>
          <w:rFonts w:cstheme="minorHAnsi"/>
        </w:rPr>
      </w:pPr>
      <w:r w:rsidRPr="009201AF">
        <w:rPr>
          <w:rFonts w:cstheme="minorHAnsi"/>
          <w:b/>
          <w:bCs/>
          <w:sz w:val="36"/>
          <w:szCs w:val="36"/>
          <w:rtl/>
          <w:lang w:bidi="ar-EG"/>
        </w:rPr>
        <w:t xml:space="preserve">وذلك من إعتبارا من اليوم </w:t>
      </w:r>
      <w:r w:rsidR="009201AF" w:rsidRPr="009201AF">
        <w:rPr>
          <w:rFonts w:cstheme="minorHAnsi"/>
          <w:b/>
          <w:bCs/>
          <w:sz w:val="36"/>
          <w:szCs w:val="36"/>
          <w:rtl/>
          <w:lang w:bidi="ar-EG"/>
        </w:rPr>
        <w:t>13 أكتوبر</w:t>
      </w:r>
      <w:r w:rsidRPr="009201AF">
        <w:rPr>
          <w:rFonts w:cstheme="minorHAnsi"/>
          <w:b/>
          <w:bCs/>
          <w:sz w:val="36"/>
          <w:szCs w:val="36"/>
          <w:rtl/>
          <w:lang w:bidi="ar-EG"/>
        </w:rPr>
        <w:t xml:space="preserve"> 2026 من الساعة الثامنة والنصف صباحا وحتي الساعة </w:t>
      </w:r>
      <w:r w:rsidR="007C71F2">
        <w:rPr>
          <w:rFonts w:cstheme="minorHAnsi" w:hint="cs"/>
          <w:b/>
          <w:bCs/>
          <w:sz w:val="36"/>
          <w:szCs w:val="36"/>
          <w:rtl/>
          <w:lang w:bidi="ar-EG"/>
        </w:rPr>
        <w:t>الثانية ظهرا</w:t>
      </w:r>
      <w:r w:rsidRPr="009201AF">
        <w:rPr>
          <w:rFonts w:cstheme="minorHAnsi"/>
          <w:b/>
          <w:bCs/>
          <w:sz w:val="36"/>
          <w:szCs w:val="36"/>
          <w:rtl/>
          <w:lang w:bidi="ar-EG"/>
        </w:rPr>
        <w:t xml:space="preserve"> وأخر ميعاد لتقديم المظاريف المغلقة في موعد أقصاه الاربعاء </w:t>
      </w:r>
      <w:r w:rsidR="009201AF" w:rsidRPr="009201AF">
        <w:rPr>
          <w:rFonts w:cstheme="minorHAnsi"/>
          <w:b/>
          <w:bCs/>
          <w:sz w:val="36"/>
          <w:szCs w:val="36"/>
          <w:rtl/>
          <w:lang w:bidi="ar-EG"/>
        </w:rPr>
        <w:t>28 أكتوبر</w:t>
      </w:r>
      <w:r w:rsidRPr="009201AF">
        <w:rPr>
          <w:rFonts w:cstheme="minorHAnsi"/>
          <w:b/>
          <w:bCs/>
          <w:sz w:val="36"/>
          <w:szCs w:val="36"/>
          <w:rtl/>
          <w:lang w:bidi="ar-EG"/>
        </w:rPr>
        <w:t xml:space="preserve"> 2026.</w:t>
      </w:r>
    </w:p>
    <w:p w14:paraId="0C4A68EC" w14:textId="77777777" w:rsidR="00D87D53" w:rsidRPr="009201AF" w:rsidRDefault="00D87D53" w:rsidP="00D87D53">
      <w:pPr>
        <w:jc w:val="right"/>
        <w:rPr>
          <w:rFonts w:cstheme="minorHAnsi"/>
        </w:rPr>
      </w:pPr>
      <w:r w:rsidRPr="009201AF">
        <w:rPr>
          <w:rFonts w:cstheme="minorHAnsi"/>
          <w:b/>
          <w:bCs/>
          <w:sz w:val="36"/>
          <w:szCs w:val="36"/>
          <w:rtl/>
          <w:lang w:bidi="ar-EG"/>
        </w:rPr>
        <w:t> شروط التقديم :</w:t>
      </w:r>
    </w:p>
    <w:p w14:paraId="1DA7E44D" w14:textId="77777777" w:rsidR="00D87D53" w:rsidRPr="009201AF" w:rsidRDefault="00D87D53" w:rsidP="00D87D53">
      <w:pPr>
        <w:jc w:val="right"/>
        <w:rPr>
          <w:rFonts w:cstheme="minorHAnsi"/>
        </w:rPr>
      </w:pPr>
      <w:r w:rsidRPr="009201AF">
        <w:rPr>
          <w:rFonts w:cstheme="minorHAnsi"/>
          <w:b/>
          <w:bCs/>
          <w:sz w:val="36"/>
          <w:szCs w:val="36"/>
          <w:rtl/>
          <w:lang w:bidi="ar-EG"/>
        </w:rPr>
        <w:t xml:space="preserve"> 1 بطاقة ضريبية </w:t>
      </w:r>
    </w:p>
    <w:p w14:paraId="4CEE2B26" w14:textId="77777777" w:rsidR="00D87D53" w:rsidRPr="009201AF" w:rsidRDefault="00D87D53" w:rsidP="00D87D53">
      <w:pPr>
        <w:jc w:val="right"/>
        <w:rPr>
          <w:rFonts w:cstheme="minorHAnsi"/>
        </w:rPr>
      </w:pPr>
      <w:r w:rsidRPr="009201AF">
        <w:rPr>
          <w:rFonts w:cstheme="minorHAnsi"/>
          <w:b/>
          <w:bCs/>
          <w:sz w:val="36"/>
          <w:szCs w:val="36"/>
          <w:rtl/>
          <w:lang w:bidi="ar-EG"/>
        </w:rPr>
        <w:t>2 سجل تجاري</w:t>
      </w:r>
    </w:p>
    <w:p w14:paraId="67FA2E17" w14:textId="77777777" w:rsidR="00D87D53" w:rsidRPr="009201AF" w:rsidRDefault="00D87D53" w:rsidP="00D87D53">
      <w:pPr>
        <w:jc w:val="right"/>
        <w:rPr>
          <w:rFonts w:cstheme="minorHAnsi"/>
          <w:b/>
          <w:bCs/>
          <w:sz w:val="36"/>
          <w:szCs w:val="36"/>
          <w:rtl/>
          <w:lang w:bidi="ar-EG"/>
        </w:rPr>
      </w:pPr>
      <w:r w:rsidRPr="009201AF">
        <w:rPr>
          <w:rFonts w:cstheme="minorHAnsi"/>
          <w:b/>
          <w:bCs/>
          <w:sz w:val="36"/>
          <w:szCs w:val="36"/>
          <w:rtl/>
          <w:lang w:bidi="ar-EG"/>
        </w:rPr>
        <w:t xml:space="preserve"> مرفق جدول لتوصيف الخردة. </w:t>
      </w:r>
    </w:p>
    <w:p w14:paraId="03C707AB" w14:textId="77777777" w:rsidR="00D87D53" w:rsidRPr="009201AF" w:rsidRDefault="00D87D53" w:rsidP="00D87D53">
      <w:pPr>
        <w:jc w:val="right"/>
        <w:rPr>
          <w:rFonts w:cstheme="minorHAnsi"/>
          <w:b/>
          <w:bCs/>
          <w:sz w:val="36"/>
          <w:szCs w:val="36"/>
          <w:rtl/>
          <w:lang w:bidi="ar-EG"/>
        </w:rPr>
      </w:pPr>
    </w:p>
    <w:p w14:paraId="057DE066" w14:textId="77777777" w:rsidR="00D87D53" w:rsidRPr="009201AF" w:rsidRDefault="00D87D53" w:rsidP="00D87D53">
      <w:pPr>
        <w:jc w:val="right"/>
        <w:rPr>
          <w:rFonts w:cstheme="minorHAnsi"/>
          <w:b/>
          <w:bCs/>
          <w:sz w:val="36"/>
          <w:szCs w:val="36"/>
          <w:rtl/>
          <w:lang w:bidi="ar-EG"/>
        </w:rPr>
      </w:pPr>
    </w:p>
    <w:p w14:paraId="49166226" w14:textId="77777777" w:rsidR="00D87D53" w:rsidRPr="009201AF" w:rsidRDefault="00D87D53" w:rsidP="00D87D53">
      <w:pPr>
        <w:jc w:val="right"/>
        <w:rPr>
          <w:rFonts w:cstheme="minorHAnsi"/>
          <w:b/>
          <w:bCs/>
          <w:sz w:val="36"/>
          <w:szCs w:val="36"/>
          <w:rtl/>
          <w:lang w:bidi="ar-EG"/>
        </w:rPr>
      </w:pPr>
    </w:p>
    <w:p w14:paraId="7AC03560" w14:textId="77777777" w:rsidR="00D87D53" w:rsidRPr="009201AF" w:rsidRDefault="00D87D53" w:rsidP="00D87D53">
      <w:pPr>
        <w:jc w:val="right"/>
        <w:rPr>
          <w:rFonts w:cstheme="minorHAnsi"/>
          <w:b/>
          <w:bCs/>
          <w:sz w:val="36"/>
          <w:szCs w:val="36"/>
          <w:rtl/>
          <w:lang w:bidi="ar-EG"/>
        </w:rPr>
      </w:pPr>
    </w:p>
    <w:p w14:paraId="3ACCA175" w14:textId="77777777" w:rsidR="00D87D53" w:rsidRPr="009201AF" w:rsidRDefault="00D87D53" w:rsidP="00D87D53">
      <w:pPr>
        <w:bidi/>
        <w:jc w:val="center"/>
        <w:rPr>
          <w:rFonts w:cstheme="minorHAnsi"/>
          <w:b/>
          <w:bCs/>
          <w:sz w:val="32"/>
          <w:szCs w:val="32"/>
          <w:u w:val="single"/>
          <w:rtl/>
        </w:rPr>
      </w:pPr>
      <w:r w:rsidRPr="009201AF">
        <w:rPr>
          <w:rFonts w:cstheme="minorHAnsi"/>
          <w:b/>
          <w:bCs/>
          <w:sz w:val="32"/>
          <w:szCs w:val="32"/>
          <w:u w:val="single"/>
          <w:rtl/>
        </w:rPr>
        <w:t>كشف اللوطات</w:t>
      </w:r>
    </w:p>
    <w:p w14:paraId="19DAAB2F" w14:textId="77777777" w:rsidR="009201AF" w:rsidRPr="009201AF" w:rsidRDefault="009201AF" w:rsidP="009201AF">
      <w:pPr>
        <w:bidi/>
        <w:jc w:val="center"/>
        <w:rPr>
          <w:rFonts w:cstheme="minorHAnsi"/>
          <w:b/>
          <w:bCs/>
          <w:sz w:val="28"/>
          <w:szCs w:val="28"/>
          <w:u w:val="single"/>
          <w:rtl/>
        </w:rPr>
      </w:pPr>
      <w:r w:rsidRPr="009201AF">
        <w:rPr>
          <w:rFonts w:cstheme="minorHAnsi"/>
          <w:b/>
          <w:bCs/>
          <w:sz w:val="28"/>
          <w:szCs w:val="28"/>
          <w:u w:val="single"/>
          <w:rtl/>
        </w:rPr>
        <w:t xml:space="preserve">كراسة شروط المزايدة المحدودة رقم </w:t>
      </w:r>
      <w:r w:rsidRPr="009201AF">
        <w:rPr>
          <w:rFonts w:cstheme="minorHAnsi"/>
          <w:b/>
          <w:bCs/>
          <w:sz w:val="28"/>
          <w:szCs w:val="28"/>
          <w:u w:val="single"/>
          <w:rtl/>
          <w:lang w:bidi="ar-EG"/>
        </w:rPr>
        <w:t>( 2 )</w:t>
      </w:r>
      <w:r w:rsidRPr="009201AF">
        <w:rPr>
          <w:rFonts w:cstheme="minorHAnsi"/>
          <w:b/>
          <w:bCs/>
          <w:sz w:val="28"/>
          <w:szCs w:val="28"/>
          <w:u w:val="single"/>
          <w:rtl/>
        </w:rPr>
        <w:t xml:space="preserve"> لسنة 2026  بنظام المظاريف المغلقة </w:t>
      </w:r>
    </w:p>
    <w:p w14:paraId="0B41733E" w14:textId="77777777" w:rsidR="009201AF" w:rsidRPr="009201AF" w:rsidRDefault="009201AF" w:rsidP="009201AF">
      <w:pPr>
        <w:bidi/>
        <w:spacing w:line="340" w:lineRule="exact"/>
        <w:jc w:val="highKashida"/>
        <w:rPr>
          <w:rFonts w:cstheme="minorHAnsi"/>
          <w:b/>
          <w:bCs/>
          <w:sz w:val="24"/>
          <w:szCs w:val="24"/>
          <w:rtl/>
        </w:rPr>
      </w:pPr>
      <w:r w:rsidRPr="009201AF">
        <w:rPr>
          <w:rFonts w:cstheme="minorHAnsi"/>
          <w:b/>
          <w:bCs/>
          <w:sz w:val="24"/>
          <w:szCs w:val="24"/>
          <w:rtl/>
        </w:rPr>
        <w:t>لوط رقم 1 عبارة عن عدد 11 كرفانات إعاشة بمنطقة ابو سنان (جهاز حفر رقم 21)  - عدد 8 كرافان بمنطقة كرامة – عدد 4 كرافان بمنطقة بدر</w:t>
      </w:r>
    </w:p>
    <w:p w14:paraId="68EEB6D6" w14:textId="77777777" w:rsidR="009201AF" w:rsidRPr="009201AF" w:rsidRDefault="009201AF" w:rsidP="009201AF">
      <w:pPr>
        <w:bidi/>
        <w:spacing w:line="340" w:lineRule="exact"/>
        <w:jc w:val="highKashida"/>
        <w:rPr>
          <w:rFonts w:cstheme="minorHAnsi"/>
          <w:b/>
          <w:bCs/>
          <w:sz w:val="24"/>
          <w:szCs w:val="24"/>
          <w:rtl/>
        </w:rPr>
      </w:pPr>
      <w:r w:rsidRPr="009201AF">
        <w:rPr>
          <w:rFonts w:cstheme="minorHAnsi"/>
          <w:b/>
          <w:bCs/>
          <w:sz w:val="24"/>
          <w:szCs w:val="24"/>
          <w:rtl/>
        </w:rPr>
        <w:t>لوط رقم 3 عبارة عن كمبيوتر ديسك توب - لاب توب – طابعات - شاشات ال سي دي مقاسات مختلفة - شاشات تليفزيون مقاسات مختلفة.</w:t>
      </w:r>
    </w:p>
    <w:p w14:paraId="28E91B1E" w14:textId="77777777" w:rsidR="009201AF" w:rsidRPr="009201AF" w:rsidRDefault="009201AF" w:rsidP="009201AF">
      <w:pPr>
        <w:bidi/>
        <w:spacing w:line="340" w:lineRule="exact"/>
        <w:jc w:val="highKashida"/>
        <w:rPr>
          <w:rFonts w:cstheme="minorHAnsi"/>
          <w:b/>
          <w:bCs/>
          <w:sz w:val="24"/>
          <w:szCs w:val="24"/>
          <w:rtl/>
        </w:rPr>
      </w:pPr>
      <w:r w:rsidRPr="009201AF">
        <w:rPr>
          <w:rFonts w:cstheme="minorHAnsi"/>
          <w:b/>
          <w:bCs/>
          <w:sz w:val="24"/>
          <w:szCs w:val="24"/>
          <w:rtl/>
        </w:rPr>
        <w:t>لوط رقم 4 عبارة عن معدات وقطع غيار خرده وبيانها كالتالى ( البيع لا يشمل الصناديق الحديد) بكر حديد مقاسات مختلفه - بواقى عمرات ماكينات ديزل - كلاتشات و ديسكات - فلانشات وتروس مقاسات مختلفه - أعمدة نقل الحركه (كرادين) - بواقى عمرات طلمبات طفله.</w:t>
      </w:r>
    </w:p>
    <w:p w14:paraId="11C20C8B" w14:textId="77777777" w:rsidR="009201AF" w:rsidRPr="009201AF" w:rsidRDefault="009201AF" w:rsidP="009201AF">
      <w:pPr>
        <w:bidi/>
        <w:spacing w:line="340" w:lineRule="exact"/>
        <w:jc w:val="highKashida"/>
        <w:rPr>
          <w:rFonts w:cstheme="minorHAnsi"/>
          <w:b/>
          <w:bCs/>
          <w:sz w:val="24"/>
          <w:szCs w:val="24"/>
          <w:rtl/>
        </w:rPr>
      </w:pPr>
      <w:r w:rsidRPr="009201AF">
        <w:rPr>
          <w:rFonts w:cstheme="minorHAnsi"/>
          <w:b/>
          <w:bCs/>
          <w:sz w:val="24"/>
          <w:szCs w:val="24"/>
          <w:rtl/>
        </w:rPr>
        <w:t xml:space="preserve">لوط رقم 6 قطع غيار حديد طلمبات طفله و مشتملاته ( البيع لا يشمل الصناديق الحديد): عبارة عن لاينرات اسطوانيه مقاسات مختلفه (شمايز)  - وصلات حفر مقاسات مختلف( </w:t>
      </w:r>
      <w:r w:rsidRPr="009201AF">
        <w:rPr>
          <w:rFonts w:cstheme="minorHAnsi"/>
          <w:b/>
          <w:bCs/>
          <w:sz w:val="24"/>
          <w:szCs w:val="24"/>
        </w:rPr>
        <w:t>Bit Sub</w:t>
      </w:r>
      <w:r w:rsidRPr="009201AF">
        <w:rPr>
          <w:rFonts w:cstheme="minorHAnsi"/>
          <w:b/>
          <w:bCs/>
          <w:sz w:val="24"/>
          <w:szCs w:val="24"/>
          <w:rtl/>
        </w:rPr>
        <w:t>)  - رأس دائري مُصنّع  (</w:t>
      </w:r>
      <w:r w:rsidRPr="009201AF">
        <w:rPr>
          <w:rFonts w:cstheme="minorHAnsi"/>
          <w:b/>
          <w:bCs/>
          <w:sz w:val="24"/>
          <w:szCs w:val="24"/>
        </w:rPr>
        <w:t>Circulating head</w:t>
      </w:r>
      <w:r w:rsidRPr="009201AF">
        <w:rPr>
          <w:rFonts w:cstheme="minorHAnsi"/>
          <w:b/>
          <w:bCs/>
          <w:sz w:val="24"/>
          <w:szCs w:val="24"/>
          <w:rtl/>
        </w:rPr>
        <w:t>) - محابس حديد مقاسات مختلفه - اعمده اسطوانات حديد - قواعد وصلات - بساتم و صبابات - فلنشات حديد مقاسات مختلفه</w:t>
      </w:r>
    </w:p>
    <w:p w14:paraId="5C67DE47" w14:textId="77777777" w:rsidR="009201AF" w:rsidRPr="009201AF" w:rsidRDefault="009201AF" w:rsidP="009201AF">
      <w:pPr>
        <w:bidi/>
        <w:spacing w:line="340" w:lineRule="exact"/>
        <w:jc w:val="highKashida"/>
        <w:rPr>
          <w:rFonts w:cstheme="minorHAnsi"/>
          <w:b/>
          <w:bCs/>
          <w:sz w:val="24"/>
          <w:szCs w:val="24"/>
          <w:rtl/>
        </w:rPr>
      </w:pPr>
      <w:r w:rsidRPr="009201AF">
        <w:rPr>
          <w:rFonts w:cstheme="minorHAnsi"/>
          <w:b/>
          <w:bCs/>
          <w:sz w:val="24"/>
          <w:szCs w:val="24"/>
          <w:rtl/>
        </w:rPr>
        <w:t>لوط رقم 7 عبارة عن وايرات حديد و بكر وايرات مقاسات و اطوال مختلفه (البيع لا يشمل صناديق او حوامل حديد)</w:t>
      </w:r>
    </w:p>
    <w:p w14:paraId="17C722F6" w14:textId="77777777" w:rsidR="009201AF" w:rsidRPr="009201AF" w:rsidRDefault="009201AF" w:rsidP="009201AF">
      <w:pPr>
        <w:bidi/>
        <w:spacing w:line="340" w:lineRule="exact"/>
        <w:jc w:val="highKashida"/>
        <w:rPr>
          <w:rFonts w:cstheme="minorHAnsi"/>
          <w:b/>
          <w:bCs/>
          <w:sz w:val="24"/>
          <w:szCs w:val="24"/>
          <w:rtl/>
        </w:rPr>
      </w:pPr>
      <w:r w:rsidRPr="009201AF">
        <w:rPr>
          <w:rFonts w:cstheme="minorHAnsi"/>
          <w:b/>
          <w:bCs/>
          <w:sz w:val="24"/>
          <w:szCs w:val="24"/>
          <w:rtl/>
        </w:rPr>
        <w:t>لوط رقم 10 خرده حديده متنوعه عباره عن : وحده تحكم في الكتل - ضاغط هواء - لوحه تحكم - وحده تحكم النهايه - نظام الكشف عن الغاز - وحده الحريق للمطبخ - مضخه حريق - ماكينه غسيل - محرك تقليب الطين - مفتاح تحكم بالمواسير - مضخه مختلفه المقاسات - مضخه اختبار - ونش تحميل افراد و معدات - مجمع ماسك المواسير (البيع لا يشمل الصناديق الحديد).</w:t>
      </w:r>
    </w:p>
    <w:p w14:paraId="34E0BAE6" w14:textId="62D701A2" w:rsidR="00CB3E06" w:rsidRPr="009201AF" w:rsidRDefault="009201AF" w:rsidP="009201AF">
      <w:pPr>
        <w:bidi/>
        <w:spacing w:line="340" w:lineRule="exact"/>
        <w:jc w:val="highKashida"/>
        <w:rPr>
          <w:rFonts w:cstheme="minorHAnsi"/>
          <w:b/>
          <w:bCs/>
          <w:sz w:val="24"/>
          <w:szCs w:val="24"/>
        </w:rPr>
      </w:pPr>
      <w:r w:rsidRPr="009201AF">
        <w:rPr>
          <w:rFonts w:cstheme="minorHAnsi"/>
          <w:b/>
          <w:bCs/>
          <w:sz w:val="24"/>
          <w:szCs w:val="24"/>
          <w:rtl/>
        </w:rPr>
        <w:t>لوط رقم 11 مواسير مقاسات و انواع مختلفه متواجده في اربع صناديق ( البيع لا يشمل الصناديق)  عبارة عن : مواسير حفر مقاس 5 بوصه ( البيع بدون حوامل او صناديق ) - مواسير حفر مقاس  2/1-3 بوصه ( البيع بدون حوامل او صناديق ) - مواسير حفر وزن ثقيل مقاس 5 بوصه  ( البيع بدون حوامل او صناديق ) - عمود حفر مقاس مقاس ¾-4 ” - عمود حفر مقاس مقاس “¼- 8</w:t>
      </w:r>
    </w:p>
    <w:sectPr w:rsidR="00CB3E06" w:rsidRPr="009201AF" w:rsidSect="00796D0A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40" w:right="1440" w:bottom="1440" w:left="108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7C913" w14:textId="77777777" w:rsidR="00B77FA0" w:rsidRDefault="00B77FA0">
      <w:pPr>
        <w:spacing w:after="0" w:line="240" w:lineRule="auto"/>
      </w:pPr>
      <w:r>
        <w:separator/>
      </w:r>
    </w:p>
  </w:endnote>
  <w:endnote w:type="continuationSeparator" w:id="0">
    <w:p w14:paraId="08973DF0" w14:textId="77777777" w:rsidR="00B77FA0" w:rsidRDefault="00B77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9871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6289636" w14:textId="77777777" w:rsidR="00A05285" w:rsidRDefault="00D87D5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1794EC" w14:textId="77777777" w:rsidR="00A05285" w:rsidRDefault="00B77F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EE2B9" w14:textId="77777777" w:rsidR="00B77FA0" w:rsidRDefault="00B77FA0">
      <w:pPr>
        <w:spacing w:after="0" w:line="240" w:lineRule="auto"/>
      </w:pPr>
      <w:r>
        <w:separator/>
      </w:r>
    </w:p>
  </w:footnote>
  <w:footnote w:type="continuationSeparator" w:id="0">
    <w:p w14:paraId="68A04667" w14:textId="77777777" w:rsidR="00B77FA0" w:rsidRDefault="00B77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49C1E" w14:textId="77777777" w:rsidR="00386C07" w:rsidRDefault="00B77FA0">
    <w:pPr>
      <w:pStyle w:val="Header"/>
    </w:pPr>
    <w:r>
      <w:rPr>
        <w:noProof/>
      </w:rPr>
      <w:pict w14:anchorId="02A5A5D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4351469" o:spid="_x0000_s2050" type="#_x0000_t136" style="position:absolute;margin-left:0;margin-top:0;width:521.25pt;height:317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260pt" string="MD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B5F5F" w14:textId="77777777" w:rsidR="00A50287" w:rsidRDefault="00D87D53" w:rsidP="00106159">
    <w:pPr>
      <w:tabs>
        <w:tab w:val="right" w:pos="9360"/>
      </w:tabs>
      <w:ind w:left="-27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29304B7" wp14:editId="6D28BD8A">
          <wp:simplePos x="0" y="0"/>
          <wp:positionH relativeFrom="margin">
            <wp:posOffset>-219075</wp:posOffset>
          </wp:positionH>
          <wp:positionV relativeFrom="paragraph">
            <wp:posOffset>0</wp:posOffset>
          </wp:positionV>
          <wp:extent cx="7467600" cy="1247775"/>
          <wp:effectExtent l="0" t="0" r="0" b="9525"/>
          <wp:wrapNone/>
          <wp:docPr id="15" name="Picture 15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589"/>
                  <a:stretch/>
                </pic:blipFill>
                <pic:spPr bwMode="auto">
                  <a:xfrm>
                    <a:off x="0" y="0"/>
                    <a:ext cx="7467600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7FA0">
      <w:rPr>
        <w:noProof/>
      </w:rPr>
      <w:pict w14:anchorId="27D8BA7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4351470" o:spid="_x0000_s2051" type="#_x0000_t136" style="position:absolute;left:0;text-align:left;margin-left:0;margin-top:0;width:521.25pt;height:317.2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260pt" string="MDC"/>
          <w10:wrap anchorx="margin" anchory="margin"/>
        </v:shape>
      </w:pict>
    </w:r>
    <w:r w:rsidRPr="00C77015">
      <w:rPr>
        <w:rFonts w:ascii="Times New Roman" w:eastAsia="Times New Roman" w:hAnsi="Times New Roman" w:cs="Times New Roman"/>
        <w:noProof/>
        <w:sz w:val="34"/>
        <w:szCs w:val="34"/>
      </w:rPr>
      <w:drawing>
        <wp:inline distT="0" distB="0" distL="0" distR="0" wp14:anchorId="4EFC47E6" wp14:editId="3F5F2AA1">
          <wp:extent cx="1724025" cy="1190625"/>
          <wp:effectExtent l="0" t="0" r="9525" b="9525"/>
          <wp:docPr id="18" name="Picture 18" descr="C:\Users\out01394\Downloads\WhatsApp Image 2024-06-27 at 9.37.24 AM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ut01394\Downloads\WhatsApp Image 2024-06-27 at 9.37.24 AM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816" cy="1191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</w:t>
    </w:r>
    <w:r>
      <w:tab/>
    </w:r>
  </w:p>
  <w:p w14:paraId="63C6A32A" w14:textId="77777777" w:rsidR="00A50287" w:rsidRPr="00A50287" w:rsidRDefault="00B77FA0" w:rsidP="00A502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64212" w14:textId="77777777" w:rsidR="00386C07" w:rsidRDefault="00B77FA0">
    <w:pPr>
      <w:pStyle w:val="Header"/>
    </w:pPr>
    <w:r>
      <w:rPr>
        <w:noProof/>
      </w:rPr>
      <w:pict w14:anchorId="407572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4351468" o:spid="_x0000_s2049" type="#_x0000_t136" style="position:absolute;margin-left:0;margin-top:0;width:521.25pt;height:317.2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260pt" string="MDC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D53"/>
    <w:rsid w:val="00512021"/>
    <w:rsid w:val="007904FA"/>
    <w:rsid w:val="007C71F2"/>
    <w:rsid w:val="009201AF"/>
    <w:rsid w:val="00B77FA0"/>
    <w:rsid w:val="00CB3E06"/>
    <w:rsid w:val="00D8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5896631"/>
  <w15:chartTrackingRefBased/>
  <w15:docId w15:val="{8C7BDDBC-E641-4E04-B5D4-28FDC1895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D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7D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53"/>
  </w:style>
  <w:style w:type="paragraph" w:styleId="Footer">
    <w:name w:val="footer"/>
    <w:basedOn w:val="Normal"/>
    <w:link w:val="FooterChar"/>
    <w:uiPriority w:val="99"/>
    <w:unhideWhenUsed/>
    <w:rsid w:val="00D87D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Hesham Salama</dc:creator>
  <cp:keywords/>
  <dc:description/>
  <cp:lastModifiedBy>Hesham Salama</cp:lastModifiedBy>
  <cp:revision>3</cp:revision>
  <cp:lastPrinted>2026-10-13T08:00:00Z</cp:lastPrinted>
  <dcterms:created xsi:type="dcterms:W3CDTF">2026-10-13T07:56:00Z</dcterms:created>
  <dcterms:modified xsi:type="dcterms:W3CDTF">2026-10-13T08:00:00Z</dcterms:modified>
</cp:coreProperties>
</file>